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540" w:lineRule="exact"/>
        <w:jc w:val="center"/>
        <w:rPr>
          <w:rFonts w:eastAsia="方正小标宋简体" w:cs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0"/>
        </w:rPr>
        <w:t>山东海恒物业服务有限公司</w:t>
      </w:r>
      <w:r>
        <w:rPr>
          <w:rFonts w:hint="eastAsia" w:eastAsia="方正小标宋简体" w:cs="方正小标宋简体"/>
          <w:sz w:val="40"/>
          <w:szCs w:val="44"/>
        </w:rPr>
        <w:t>应聘人员报名表</w:t>
      </w:r>
    </w:p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352"/>
        <w:gridCol w:w="12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执业资格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ind w:firstLine="650" w:firstLineChars="25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原工作单位及职务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证明人及联系方式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60" w:lineRule="auto"/>
      </w:pPr>
      <w:r>
        <w:rPr>
          <w:rFonts w:eastAsia="黑体"/>
          <w:sz w:val="24"/>
        </w:rPr>
        <w:t>签名：</w:t>
      </w:r>
      <w:r>
        <w:rPr>
          <w:rFonts w:hint="eastAsia" w:eastAsia="黑体"/>
          <w:sz w:val="24"/>
        </w:rPr>
        <w:t xml:space="preserve">                                                          </w:t>
      </w:r>
      <w:r>
        <w:rPr>
          <w:rFonts w:eastAsia="黑体"/>
          <w:sz w:val="24"/>
        </w:rPr>
        <w:t>日期：</w:t>
      </w:r>
    </w:p>
    <w:p>
      <w:bookmarkStart w:id="0" w:name="_GoBack"/>
      <w:bookmarkEnd w:id="0"/>
    </w:p>
    <w:sectPr>
      <w:pgSz w:w="11906" w:h="16838"/>
      <w:pgMar w:top="1588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41CAD"/>
    <w:rsid w:val="2EC41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2017-10-27T07:29:00Z</dcterms:created>
  <dc:creator>Administrator</dc:creator>
  <cp:lastModifiedBy>Administrator</cp:lastModifiedBy>
  <dcterms:modified xsi:type="dcterms:W3CDTF">2017-10-27T07:29:58Z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